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4C" w:rsidRDefault="00DC6A4C" w:rsidP="00DC6A4C">
      <w:pPr>
        <w:pStyle w:val="a8"/>
        <w:rPr>
          <w:rFonts w:ascii="Times New Roman" w:hAnsi="Times New Roman"/>
          <w:b/>
          <w:sz w:val="24"/>
          <w:szCs w:val="24"/>
        </w:rPr>
      </w:pPr>
    </w:p>
    <w:p w:rsidR="00DC6A4C" w:rsidRDefault="00DC6A4C" w:rsidP="00DC6A4C">
      <w:pPr>
        <w:pStyle w:val="a8"/>
        <w:rPr>
          <w:rFonts w:ascii="Times New Roman" w:hAnsi="Times New Roman"/>
          <w:b/>
          <w:sz w:val="24"/>
          <w:szCs w:val="24"/>
        </w:rPr>
      </w:pPr>
    </w:p>
    <w:p w:rsidR="00246E46" w:rsidRDefault="00246E46" w:rsidP="00DC6A4C">
      <w:pPr>
        <w:pStyle w:val="a8"/>
        <w:rPr>
          <w:rFonts w:ascii="Times New Roman" w:hAnsi="Times New Roman"/>
          <w:b/>
          <w:sz w:val="24"/>
          <w:szCs w:val="24"/>
        </w:rPr>
      </w:pPr>
    </w:p>
    <w:p w:rsidR="00246E46" w:rsidRDefault="00246E46" w:rsidP="00DC6A4C">
      <w:pPr>
        <w:pStyle w:val="a8"/>
        <w:rPr>
          <w:rFonts w:ascii="Times New Roman" w:hAnsi="Times New Roman"/>
          <w:b/>
          <w:sz w:val="24"/>
          <w:szCs w:val="24"/>
        </w:rPr>
      </w:pPr>
    </w:p>
    <w:p w:rsidR="00246E46" w:rsidRDefault="00246E46" w:rsidP="00DC6A4C">
      <w:pPr>
        <w:pStyle w:val="a8"/>
        <w:rPr>
          <w:rFonts w:ascii="Times New Roman" w:hAnsi="Times New Roman"/>
          <w:b/>
          <w:sz w:val="24"/>
          <w:szCs w:val="24"/>
        </w:rPr>
      </w:pPr>
    </w:p>
    <w:p w:rsidR="00246E46" w:rsidRDefault="00246E46" w:rsidP="00DC6A4C">
      <w:pPr>
        <w:pStyle w:val="a8"/>
        <w:rPr>
          <w:rFonts w:ascii="Times New Roman" w:hAnsi="Times New Roman"/>
          <w:b/>
          <w:sz w:val="24"/>
          <w:szCs w:val="24"/>
        </w:rPr>
      </w:pPr>
    </w:p>
    <w:p w:rsidR="00246E46" w:rsidRDefault="00246E46" w:rsidP="00DC6A4C">
      <w:pPr>
        <w:pStyle w:val="a8"/>
        <w:rPr>
          <w:rFonts w:ascii="Times New Roman" w:hAnsi="Times New Roman"/>
          <w:b/>
          <w:sz w:val="24"/>
          <w:szCs w:val="24"/>
        </w:rPr>
      </w:pPr>
    </w:p>
    <w:p w:rsidR="00246E46" w:rsidRDefault="00246E46" w:rsidP="00DC6A4C">
      <w:pPr>
        <w:pStyle w:val="a8"/>
        <w:rPr>
          <w:rFonts w:ascii="Times New Roman" w:hAnsi="Times New Roman"/>
          <w:b/>
          <w:sz w:val="24"/>
          <w:szCs w:val="24"/>
        </w:rPr>
      </w:pPr>
    </w:p>
    <w:p w:rsidR="00246E46" w:rsidRDefault="00246E46" w:rsidP="00DC6A4C">
      <w:pPr>
        <w:pStyle w:val="a8"/>
        <w:rPr>
          <w:rFonts w:ascii="Times New Roman" w:hAnsi="Times New Roman"/>
          <w:b/>
          <w:sz w:val="24"/>
          <w:szCs w:val="24"/>
        </w:rPr>
      </w:pPr>
    </w:p>
    <w:p w:rsidR="00246E46" w:rsidRDefault="00246E46" w:rsidP="00DC6A4C">
      <w:pPr>
        <w:pStyle w:val="a8"/>
        <w:rPr>
          <w:rFonts w:ascii="Times New Roman" w:hAnsi="Times New Roman"/>
          <w:b/>
          <w:sz w:val="24"/>
          <w:szCs w:val="24"/>
        </w:rPr>
      </w:pPr>
    </w:p>
    <w:p w:rsidR="00246E46" w:rsidRPr="00246E46" w:rsidRDefault="00246E46" w:rsidP="00246E46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 w:rsidRPr="00246E46">
        <w:rPr>
          <w:rFonts w:ascii="Times New Roman" w:hAnsi="Times New Roman"/>
          <w:b/>
          <w:sz w:val="40"/>
          <w:szCs w:val="40"/>
        </w:rPr>
        <w:t>Рабочая программа по обществознанию 6 класс</w:t>
      </w:r>
    </w:p>
    <w:p w:rsidR="00246E46" w:rsidRPr="00246E46" w:rsidRDefault="00246E46" w:rsidP="00246E46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</w:p>
    <w:p w:rsidR="00246E46" w:rsidRPr="00246E46" w:rsidRDefault="00246E46" w:rsidP="00246E46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</w:p>
    <w:p w:rsidR="00246E46" w:rsidRDefault="00246E46" w:rsidP="00DC6A4C">
      <w:pPr>
        <w:pStyle w:val="a8"/>
        <w:rPr>
          <w:rFonts w:ascii="Times New Roman" w:hAnsi="Times New Roman"/>
          <w:b/>
          <w:sz w:val="24"/>
          <w:szCs w:val="24"/>
        </w:rPr>
      </w:pPr>
    </w:p>
    <w:p w:rsidR="00246E46" w:rsidRDefault="00246E46" w:rsidP="00DC6A4C">
      <w:pPr>
        <w:pStyle w:val="a8"/>
        <w:rPr>
          <w:rFonts w:ascii="Times New Roman" w:hAnsi="Times New Roman"/>
          <w:b/>
          <w:sz w:val="24"/>
          <w:szCs w:val="24"/>
        </w:rPr>
      </w:pPr>
    </w:p>
    <w:p w:rsidR="00246E46" w:rsidRDefault="00246E46" w:rsidP="00DC6A4C">
      <w:pPr>
        <w:pStyle w:val="a8"/>
        <w:rPr>
          <w:rFonts w:ascii="Times New Roman" w:hAnsi="Times New Roman"/>
          <w:b/>
          <w:sz w:val="24"/>
          <w:szCs w:val="24"/>
        </w:rPr>
      </w:pPr>
    </w:p>
    <w:p w:rsidR="00246E46" w:rsidRDefault="00246E46" w:rsidP="00DC6A4C">
      <w:pPr>
        <w:pStyle w:val="a8"/>
        <w:rPr>
          <w:rFonts w:ascii="Times New Roman" w:hAnsi="Times New Roman"/>
          <w:b/>
          <w:sz w:val="24"/>
          <w:szCs w:val="24"/>
        </w:rPr>
      </w:pPr>
    </w:p>
    <w:p w:rsidR="00246E46" w:rsidRDefault="00246E46" w:rsidP="00DC6A4C">
      <w:pPr>
        <w:pStyle w:val="a8"/>
        <w:rPr>
          <w:rFonts w:ascii="Times New Roman" w:hAnsi="Times New Roman"/>
          <w:b/>
          <w:sz w:val="24"/>
          <w:szCs w:val="24"/>
        </w:rPr>
      </w:pPr>
    </w:p>
    <w:p w:rsidR="00246E46" w:rsidRDefault="00246E46" w:rsidP="00DC6A4C">
      <w:pPr>
        <w:pStyle w:val="a8"/>
        <w:rPr>
          <w:rFonts w:ascii="Times New Roman" w:hAnsi="Times New Roman"/>
          <w:b/>
          <w:sz w:val="24"/>
          <w:szCs w:val="24"/>
        </w:rPr>
      </w:pPr>
    </w:p>
    <w:p w:rsidR="00246E46" w:rsidRDefault="00246E46" w:rsidP="00DC6A4C">
      <w:pPr>
        <w:pStyle w:val="a8"/>
        <w:rPr>
          <w:rFonts w:ascii="Times New Roman" w:hAnsi="Times New Roman"/>
          <w:b/>
          <w:sz w:val="24"/>
          <w:szCs w:val="24"/>
        </w:rPr>
      </w:pPr>
    </w:p>
    <w:p w:rsidR="00246E46" w:rsidRDefault="00246E46" w:rsidP="00DC6A4C">
      <w:pPr>
        <w:pStyle w:val="a8"/>
        <w:rPr>
          <w:rFonts w:ascii="Times New Roman" w:hAnsi="Times New Roman"/>
          <w:b/>
          <w:sz w:val="24"/>
          <w:szCs w:val="24"/>
        </w:rPr>
      </w:pPr>
    </w:p>
    <w:p w:rsidR="00246E46" w:rsidRDefault="00246E46" w:rsidP="00DC6A4C">
      <w:pPr>
        <w:pStyle w:val="a8"/>
        <w:rPr>
          <w:rFonts w:ascii="Times New Roman" w:hAnsi="Times New Roman"/>
          <w:b/>
          <w:sz w:val="24"/>
          <w:szCs w:val="24"/>
        </w:rPr>
      </w:pPr>
    </w:p>
    <w:p w:rsidR="00246E46" w:rsidRDefault="00246E46" w:rsidP="00DC6A4C">
      <w:pPr>
        <w:pStyle w:val="a8"/>
        <w:rPr>
          <w:rFonts w:ascii="Times New Roman" w:hAnsi="Times New Roman"/>
          <w:b/>
          <w:sz w:val="24"/>
          <w:szCs w:val="24"/>
        </w:rPr>
      </w:pPr>
    </w:p>
    <w:p w:rsidR="00246E46" w:rsidRDefault="00246E46" w:rsidP="00DC6A4C">
      <w:pPr>
        <w:pStyle w:val="a8"/>
        <w:rPr>
          <w:rFonts w:ascii="Times New Roman" w:hAnsi="Times New Roman"/>
          <w:b/>
          <w:sz w:val="24"/>
          <w:szCs w:val="24"/>
        </w:rPr>
      </w:pPr>
    </w:p>
    <w:p w:rsidR="00246E46" w:rsidRDefault="00246E46" w:rsidP="00DC6A4C">
      <w:pPr>
        <w:pStyle w:val="a8"/>
        <w:rPr>
          <w:rFonts w:ascii="Times New Roman" w:hAnsi="Times New Roman"/>
          <w:b/>
          <w:sz w:val="24"/>
          <w:szCs w:val="24"/>
        </w:rPr>
      </w:pPr>
    </w:p>
    <w:p w:rsidR="00246E46" w:rsidRDefault="00246E46" w:rsidP="00DC6A4C">
      <w:pPr>
        <w:pStyle w:val="a8"/>
        <w:rPr>
          <w:rFonts w:ascii="Times New Roman" w:hAnsi="Times New Roman"/>
          <w:b/>
          <w:sz w:val="24"/>
          <w:szCs w:val="24"/>
        </w:rPr>
      </w:pPr>
    </w:p>
    <w:p w:rsidR="00246E46" w:rsidRDefault="00246E46" w:rsidP="00DC6A4C">
      <w:pPr>
        <w:pStyle w:val="a8"/>
        <w:rPr>
          <w:rFonts w:ascii="Times New Roman" w:hAnsi="Times New Roman"/>
          <w:b/>
          <w:sz w:val="24"/>
          <w:szCs w:val="24"/>
        </w:rPr>
      </w:pPr>
    </w:p>
    <w:p w:rsidR="00246E46" w:rsidRDefault="00246E46" w:rsidP="00DC6A4C">
      <w:pPr>
        <w:pStyle w:val="a8"/>
        <w:rPr>
          <w:rFonts w:ascii="Times New Roman" w:hAnsi="Times New Roman"/>
          <w:b/>
          <w:sz w:val="24"/>
          <w:szCs w:val="24"/>
        </w:rPr>
      </w:pPr>
    </w:p>
    <w:p w:rsidR="00246E46" w:rsidRDefault="00246E46" w:rsidP="00DC6A4C">
      <w:pPr>
        <w:pStyle w:val="a8"/>
        <w:rPr>
          <w:rFonts w:ascii="Times New Roman" w:hAnsi="Times New Roman"/>
          <w:b/>
          <w:sz w:val="24"/>
          <w:szCs w:val="24"/>
        </w:rPr>
      </w:pPr>
    </w:p>
    <w:p w:rsidR="00246E46" w:rsidRDefault="00246E46" w:rsidP="00DC6A4C">
      <w:pPr>
        <w:pStyle w:val="a8"/>
        <w:rPr>
          <w:rFonts w:ascii="Times New Roman" w:hAnsi="Times New Roman"/>
          <w:b/>
          <w:sz w:val="24"/>
          <w:szCs w:val="24"/>
        </w:rPr>
      </w:pPr>
    </w:p>
    <w:p w:rsidR="00246E46" w:rsidRDefault="00246E46" w:rsidP="00DC6A4C">
      <w:pPr>
        <w:pStyle w:val="a8"/>
        <w:rPr>
          <w:rFonts w:ascii="Times New Roman" w:hAnsi="Times New Roman"/>
          <w:b/>
          <w:sz w:val="24"/>
          <w:szCs w:val="24"/>
        </w:rPr>
      </w:pPr>
    </w:p>
    <w:p w:rsidR="00246E46" w:rsidRDefault="00246E46" w:rsidP="00DC6A4C">
      <w:pPr>
        <w:pStyle w:val="a8"/>
        <w:rPr>
          <w:rFonts w:ascii="Times New Roman" w:hAnsi="Times New Roman"/>
          <w:b/>
          <w:sz w:val="24"/>
          <w:szCs w:val="24"/>
        </w:rPr>
      </w:pPr>
    </w:p>
    <w:p w:rsidR="00246E46" w:rsidRDefault="00246E46" w:rsidP="00DC6A4C">
      <w:pPr>
        <w:pStyle w:val="a8"/>
        <w:rPr>
          <w:rFonts w:ascii="Times New Roman" w:hAnsi="Times New Roman"/>
          <w:b/>
          <w:sz w:val="24"/>
          <w:szCs w:val="24"/>
        </w:rPr>
      </w:pPr>
    </w:p>
    <w:p w:rsidR="00246E46" w:rsidRDefault="00246E46" w:rsidP="00DC6A4C">
      <w:pPr>
        <w:pStyle w:val="a8"/>
        <w:rPr>
          <w:rFonts w:ascii="Times New Roman" w:hAnsi="Times New Roman"/>
          <w:b/>
          <w:sz w:val="24"/>
          <w:szCs w:val="24"/>
        </w:rPr>
      </w:pPr>
    </w:p>
    <w:p w:rsidR="00246E46" w:rsidRDefault="00246E46" w:rsidP="00DC6A4C">
      <w:pPr>
        <w:pStyle w:val="a8"/>
        <w:rPr>
          <w:rFonts w:ascii="Times New Roman" w:hAnsi="Times New Roman"/>
          <w:b/>
          <w:sz w:val="24"/>
          <w:szCs w:val="24"/>
        </w:rPr>
      </w:pPr>
    </w:p>
    <w:p w:rsidR="00246E46" w:rsidRDefault="00246E46" w:rsidP="00DC6A4C">
      <w:pPr>
        <w:pStyle w:val="a8"/>
        <w:rPr>
          <w:rFonts w:ascii="Times New Roman" w:hAnsi="Times New Roman"/>
          <w:b/>
          <w:sz w:val="24"/>
          <w:szCs w:val="24"/>
        </w:rPr>
      </w:pPr>
    </w:p>
    <w:p w:rsidR="00246E46" w:rsidRDefault="00246E46" w:rsidP="00DC6A4C">
      <w:pPr>
        <w:pStyle w:val="a8"/>
        <w:rPr>
          <w:rFonts w:ascii="Times New Roman" w:hAnsi="Times New Roman"/>
          <w:b/>
          <w:sz w:val="24"/>
          <w:szCs w:val="24"/>
        </w:rPr>
      </w:pPr>
    </w:p>
    <w:p w:rsidR="00246E46" w:rsidRDefault="00246E46" w:rsidP="00DC6A4C">
      <w:pPr>
        <w:pStyle w:val="a8"/>
        <w:rPr>
          <w:rFonts w:ascii="Times New Roman" w:hAnsi="Times New Roman"/>
          <w:b/>
          <w:sz w:val="24"/>
          <w:szCs w:val="24"/>
        </w:rPr>
      </w:pPr>
    </w:p>
    <w:p w:rsidR="00246E46" w:rsidRDefault="00246E46" w:rsidP="00DC6A4C">
      <w:pPr>
        <w:pStyle w:val="a8"/>
        <w:rPr>
          <w:rFonts w:ascii="Times New Roman" w:hAnsi="Times New Roman"/>
          <w:b/>
          <w:sz w:val="24"/>
          <w:szCs w:val="24"/>
        </w:rPr>
      </w:pPr>
    </w:p>
    <w:p w:rsidR="00246E46" w:rsidRDefault="00246E46" w:rsidP="00DC6A4C">
      <w:pPr>
        <w:pStyle w:val="a8"/>
        <w:rPr>
          <w:rFonts w:ascii="Times New Roman" w:hAnsi="Times New Roman"/>
          <w:b/>
          <w:sz w:val="24"/>
          <w:szCs w:val="24"/>
        </w:rPr>
      </w:pPr>
    </w:p>
    <w:p w:rsidR="00246E46" w:rsidRDefault="00246E46" w:rsidP="00DC6A4C">
      <w:pPr>
        <w:pStyle w:val="a8"/>
        <w:rPr>
          <w:rFonts w:ascii="Times New Roman" w:hAnsi="Times New Roman"/>
          <w:b/>
          <w:sz w:val="24"/>
          <w:szCs w:val="24"/>
        </w:rPr>
      </w:pPr>
    </w:p>
    <w:p w:rsidR="00DC6A4C" w:rsidRPr="003529A8" w:rsidRDefault="00DC6A4C" w:rsidP="00DC6A4C">
      <w:pPr>
        <w:pStyle w:val="a8"/>
        <w:rPr>
          <w:rFonts w:ascii="Times New Roman" w:hAnsi="Times New Roman"/>
          <w:b/>
          <w:sz w:val="24"/>
          <w:szCs w:val="24"/>
        </w:rPr>
      </w:pPr>
      <w:r w:rsidRPr="003529A8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DC6A4C" w:rsidRPr="003529A8" w:rsidRDefault="00DC6A4C" w:rsidP="00DC6A4C">
      <w:pPr>
        <w:pStyle w:val="a8"/>
        <w:rPr>
          <w:rFonts w:ascii="Times New Roman" w:hAnsi="Times New Roman"/>
          <w:b/>
          <w:sz w:val="24"/>
          <w:szCs w:val="24"/>
        </w:rPr>
      </w:pPr>
      <w:r w:rsidRPr="003529A8">
        <w:rPr>
          <w:rFonts w:ascii="Times New Roman" w:hAnsi="Times New Roman"/>
          <w:b/>
          <w:sz w:val="24"/>
          <w:szCs w:val="24"/>
        </w:rPr>
        <w:t>Личностные результаты </w:t>
      </w:r>
    </w:p>
    <w:p w:rsidR="00DC6A4C" w:rsidRPr="00D17034" w:rsidRDefault="00DC6A4C" w:rsidP="00DC6A4C">
      <w:pPr>
        <w:pStyle w:val="a8"/>
        <w:rPr>
          <w:rFonts w:ascii="Times New Roman" w:hAnsi="Times New Roman"/>
          <w:sz w:val="24"/>
          <w:szCs w:val="24"/>
        </w:rPr>
      </w:pPr>
      <w:r w:rsidRPr="00D17034">
        <w:rPr>
          <w:rFonts w:ascii="Times New Roman" w:hAnsi="Times New Roman"/>
          <w:sz w:val="24"/>
          <w:szCs w:val="24"/>
        </w:rPr>
        <w:t xml:space="preserve"> -мотивированность и направленность на активное и созидательное участие в будущем в общественной и государственной жизни;</w:t>
      </w:r>
    </w:p>
    <w:p w:rsidR="00DC6A4C" w:rsidRPr="00D17034" w:rsidRDefault="00DC6A4C" w:rsidP="00DC6A4C">
      <w:pPr>
        <w:pStyle w:val="a8"/>
        <w:rPr>
          <w:rFonts w:ascii="Times New Roman" w:hAnsi="Times New Roman"/>
          <w:sz w:val="24"/>
          <w:szCs w:val="24"/>
        </w:rPr>
      </w:pPr>
      <w:r w:rsidRPr="00D17034">
        <w:rPr>
          <w:rFonts w:ascii="Times New Roman" w:hAnsi="Times New Roman"/>
          <w:sz w:val="24"/>
          <w:szCs w:val="24"/>
        </w:rPr>
        <w:t>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DC6A4C" w:rsidRPr="00D17034" w:rsidRDefault="00DC6A4C" w:rsidP="00DC6A4C">
      <w:pPr>
        <w:pStyle w:val="a8"/>
        <w:rPr>
          <w:rFonts w:ascii="Times New Roman" w:hAnsi="Times New Roman"/>
          <w:sz w:val="24"/>
          <w:szCs w:val="24"/>
        </w:rPr>
      </w:pPr>
      <w:r w:rsidRPr="00D17034">
        <w:rPr>
          <w:rFonts w:ascii="Times New Roman" w:hAnsi="Times New Roman"/>
          <w:sz w:val="24"/>
          <w:szCs w:val="24"/>
        </w:rPr>
        <w:t>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DC6A4C" w:rsidRPr="003529A8" w:rsidRDefault="00DC6A4C" w:rsidP="00DC6A4C">
      <w:pPr>
        <w:pStyle w:val="a8"/>
        <w:rPr>
          <w:rFonts w:ascii="Times New Roman" w:hAnsi="Times New Roman"/>
          <w:b/>
          <w:sz w:val="24"/>
          <w:szCs w:val="24"/>
        </w:rPr>
      </w:pPr>
      <w:r w:rsidRPr="003529A8">
        <w:rPr>
          <w:rFonts w:ascii="Times New Roman" w:hAnsi="Times New Roman"/>
          <w:b/>
          <w:sz w:val="24"/>
          <w:szCs w:val="24"/>
        </w:rPr>
        <w:t>Метапредметные результаты </w:t>
      </w:r>
    </w:p>
    <w:p w:rsidR="00DC6A4C" w:rsidRPr="00D17034" w:rsidRDefault="00DC6A4C" w:rsidP="00DC6A4C">
      <w:pPr>
        <w:pStyle w:val="a8"/>
        <w:rPr>
          <w:rFonts w:ascii="Times New Roman" w:hAnsi="Times New Roman"/>
          <w:sz w:val="24"/>
          <w:szCs w:val="24"/>
        </w:rPr>
      </w:pPr>
      <w:r w:rsidRPr="00D17034">
        <w:rPr>
          <w:rFonts w:ascii="Times New Roman" w:hAnsi="Times New Roman"/>
          <w:sz w:val="24"/>
          <w:szCs w:val="24"/>
        </w:rPr>
        <w:t>-в умении сознательно организовывать свою познавательную деятельность;</w:t>
      </w:r>
    </w:p>
    <w:p w:rsidR="00DC6A4C" w:rsidRPr="00D17034" w:rsidRDefault="00DC6A4C" w:rsidP="00DC6A4C">
      <w:pPr>
        <w:pStyle w:val="a8"/>
        <w:rPr>
          <w:rFonts w:ascii="Times New Roman" w:hAnsi="Times New Roman"/>
          <w:sz w:val="24"/>
          <w:szCs w:val="24"/>
        </w:rPr>
      </w:pPr>
      <w:r w:rsidRPr="00D17034">
        <w:rPr>
          <w:rFonts w:ascii="Times New Roman" w:hAnsi="Times New Roman"/>
          <w:sz w:val="24"/>
          <w:szCs w:val="24"/>
        </w:rPr>
        <w:t>-в умении объяснять явления и процессы социальной действительности с научных, социально-философских позиций;</w:t>
      </w:r>
    </w:p>
    <w:p w:rsidR="00DC6A4C" w:rsidRPr="00D17034" w:rsidRDefault="00DC6A4C" w:rsidP="00DC6A4C">
      <w:pPr>
        <w:pStyle w:val="a8"/>
        <w:rPr>
          <w:rFonts w:ascii="Times New Roman" w:hAnsi="Times New Roman"/>
          <w:sz w:val="24"/>
          <w:szCs w:val="24"/>
        </w:rPr>
      </w:pPr>
      <w:r w:rsidRPr="00D17034">
        <w:rPr>
          <w:rFonts w:ascii="Times New Roman" w:hAnsi="Times New Roman"/>
          <w:sz w:val="24"/>
          <w:szCs w:val="24"/>
        </w:rPr>
        <w:t>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DC6A4C" w:rsidRPr="00D17034" w:rsidRDefault="00DC6A4C" w:rsidP="00DC6A4C">
      <w:pPr>
        <w:pStyle w:val="a8"/>
        <w:rPr>
          <w:rFonts w:ascii="Times New Roman" w:hAnsi="Times New Roman"/>
          <w:sz w:val="24"/>
          <w:szCs w:val="24"/>
        </w:rPr>
      </w:pPr>
      <w:r w:rsidRPr="00D17034">
        <w:rPr>
          <w:rFonts w:ascii="Times New Roman" w:hAnsi="Times New Roman"/>
          <w:sz w:val="24"/>
          <w:szCs w:val="24"/>
        </w:rPr>
        <w:t>-в умении выполнять познавательные и практические задания, в том числе проектной деятельности.</w:t>
      </w:r>
    </w:p>
    <w:p w:rsidR="00DC6A4C" w:rsidRPr="003529A8" w:rsidRDefault="00DC6A4C" w:rsidP="00DC6A4C">
      <w:pPr>
        <w:pStyle w:val="a8"/>
        <w:rPr>
          <w:rFonts w:ascii="Times New Roman" w:hAnsi="Times New Roman"/>
          <w:b/>
          <w:sz w:val="24"/>
          <w:szCs w:val="24"/>
        </w:rPr>
      </w:pPr>
      <w:r w:rsidRPr="003529A8">
        <w:rPr>
          <w:rFonts w:ascii="Times New Roman" w:hAnsi="Times New Roman"/>
          <w:b/>
          <w:sz w:val="24"/>
          <w:szCs w:val="24"/>
        </w:rPr>
        <w:t>Предметные результаты </w:t>
      </w:r>
    </w:p>
    <w:p w:rsidR="00DC6A4C" w:rsidRPr="00D17034" w:rsidRDefault="00DC6A4C" w:rsidP="00DC6A4C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7034">
        <w:rPr>
          <w:rFonts w:ascii="Times New Roman" w:hAnsi="Times New Roman"/>
          <w:sz w:val="24"/>
          <w:szCs w:val="24"/>
        </w:rPr>
        <w:t>относительно целостное представление о человеке;</w:t>
      </w:r>
    </w:p>
    <w:p w:rsidR="00DC6A4C" w:rsidRPr="00D17034" w:rsidRDefault="00DC6A4C" w:rsidP="00DC6A4C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7034">
        <w:rPr>
          <w:rFonts w:ascii="Times New Roman" w:hAnsi="Times New Roman"/>
          <w:sz w:val="24"/>
          <w:szCs w:val="24"/>
        </w:rPr>
        <w:t>понимание побудительной роли мотивов в деятельности человека;</w:t>
      </w:r>
    </w:p>
    <w:p w:rsidR="00DC6A4C" w:rsidRPr="00D17034" w:rsidRDefault="00DC6A4C" w:rsidP="00DC6A4C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7034">
        <w:rPr>
          <w:rFonts w:ascii="Times New Roman" w:hAnsi="Times New Roman"/>
          <w:sz w:val="24"/>
          <w:szCs w:val="24"/>
        </w:rPr>
        <w:t>знание ряда ключевых понятий, умения объяснять их с позиций явления социальной действительности;</w:t>
      </w:r>
    </w:p>
    <w:p w:rsidR="00DC6A4C" w:rsidRDefault="00DC6A4C" w:rsidP="00DC6A4C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7034">
        <w:rPr>
          <w:rFonts w:ascii="Times New Roman" w:hAnsi="Times New Roman"/>
          <w:sz w:val="24"/>
          <w:szCs w:val="24"/>
        </w:rPr>
        <w:t>умение взаимодействовать в ходе выполнения групповой работы, вести диалог, аргументировать собственную точку зрения.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6A4C" w:rsidRPr="003529A8" w:rsidRDefault="00DC6A4C" w:rsidP="00DC6A4C">
      <w:pPr>
        <w:pStyle w:val="a8"/>
        <w:rPr>
          <w:rFonts w:ascii="Times New Roman" w:hAnsi="Times New Roman"/>
          <w:b/>
          <w:sz w:val="24"/>
          <w:szCs w:val="24"/>
        </w:rPr>
      </w:pPr>
      <w:r w:rsidRPr="003529A8">
        <w:rPr>
          <w:rFonts w:ascii="Times New Roman" w:hAnsi="Times New Roman"/>
          <w:b/>
          <w:sz w:val="24"/>
          <w:szCs w:val="24"/>
        </w:rPr>
        <w:t xml:space="preserve"> Содержание учебного предмета, курса</w:t>
      </w:r>
    </w:p>
    <w:p w:rsidR="00DC6A4C" w:rsidRPr="00D17034" w:rsidRDefault="00DC6A4C" w:rsidP="00DC6A4C">
      <w:pPr>
        <w:pStyle w:val="a8"/>
        <w:rPr>
          <w:rFonts w:ascii="Times New Roman" w:hAnsi="Times New Roman"/>
          <w:sz w:val="24"/>
          <w:szCs w:val="24"/>
        </w:rPr>
      </w:pPr>
      <w:r w:rsidRPr="00D17034">
        <w:rPr>
          <w:rFonts w:ascii="Times New Roman" w:hAnsi="Times New Roman"/>
          <w:caps/>
          <w:sz w:val="24"/>
          <w:szCs w:val="24"/>
        </w:rPr>
        <w:t>РАЗДЕЛ</w:t>
      </w:r>
      <w:r w:rsidRPr="00D17034">
        <w:rPr>
          <w:rFonts w:ascii="Times New Roman" w:hAnsi="Times New Roman"/>
          <w:sz w:val="24"/>
          <w:szCs w:val="24"/>
        </w:rPr>
        <w:t> </w:t>
      </w:r>
      <w:r w:rsidRPr="00D17034">
        <w:rPr>
          <w:rFonts w:ascii="Times New Roman" w:hAnsi="Times New Roman"/>
          <w:caps/>
          <w:sz w:val="24"/>
          <w:szCs w:val="24"/>
        </w:rPr>
        <w:t>I</w:t>
      </w:r>
      <w:r w:rsidRPr="00D17034">
        <w:rPr>
          <w:rFonts w:ascii="Times New Roman" w:hAnsi="Times New Roman"/>
          <w:sz w:val="24"/>
          <w:szCs w:val="24"/>
        </w:rPr>
        <w:t>. ЧЕЛОВЕК В </w:t>
      </w:r>
      <w:r w:rsidRPr="00D17034">
        <w:rPr>
          <w:rFonts w:ascii="Times New Roman" w:hAnsi="Times New Roman"/>
          <w:caps/>
          <w:sz w:val="24"/>
          <w:szCs w:val="24"/>
        </w:rPr>
        <w:t xml:space="preserve">СОЦИАЛЬНОМ ИЗМЕРЕНИИ </w:t>
      </w:r>
    </w:p>
    <w:p w:rsidR="00DC6A4C" w:rsidRPr="00D17034" w:rsidRDefault="00DC6A4C" w:rsidP="00DC6A4C">
      <w:pPr>
        <w:pStyle w:val="a8"/>
        <w:rPr>
          <w:rFonts w:ascii="Times New Roman" w:hAnsi="Times New Roman"/>
          <w:sz w:val="24"/>
          <w:szCs w:val="24"/>
        </w:rPr>
      </w:pPr>
      <w:r w:rsidRPr="00D17034">
        <w:rPr>
          <w:rFonts w:ascii="Times New Roman" w:hAnsi="Times New Roman"/>
          <w:sz w:val="24"/>
          <w:szCs w:val="24"/>
        </w:rPr>
        <w:t>Человек – личность. Что такое личность. Индивидуальность – плохо или хорошо? Сильная личность – какая она?</w:t>
      </w:r>
    </w:p>
    <w:p w:rsidR="00DC6A4C" w:rsidRPr="00D17034" w:rsidRDefault="00DC6A4C" w:rsidP="00DC6A4C">
      <w:pPr>
        <w:pStyle w:val="a8"/>
        <w:rPr>
          <w:rFonts w:ascii="Times New Roman" w:hAnsi="Times New Roman"/>
          <w:sz w:val="24"/>
          <w:szCs w:val="24"/>
        </w:rPr>
      </w:pPr>
      <w:r w:rsidRPr="00D17034">
        <w:rPr>
          <w:rFonts w:ascii="Times New Roman" w:hAnsi="Times New Roman"/>
          <w:sz w:val="24"/>
          <w:szCs w:val="24"/>
        </w:rPr>
        <w:t>Познай самого себя. Познание мира и себя. Что такое самосознание. На что ты способен.</w:t>
      </w:r>
    </w:p>
    <w:p w:rsidR="00DC6A4C" w:rsidRPr="00D17034" w:rsidRDefault="00DC6A4C" w:rsidP="00DC6A4C">
      <w:pPr>
        <w:pStyle w:val="a8"/>
        <w:rPr>
          <w:rFonts w:ascii="Times New Roman" w:hAnsi="Times New Roman"/>
          <w:sz w:val="24"/>
          <w:szCs w:val="24"/>
        </w:rPr>
      </w:pPr>
      <w:r w:rsidRPr="00D17034">
        <w:rPr>
          <w:rFonts w:ascii="Times New Roman" w:hAnsi="Times New Roman"/>
          <w:sz w:val="24"/>
          <w:szCs w:val="24"/>
        </w:rPr>
        <w:t>Человек и его деятельность. «Птицу узнают по полету, а человека – по работе». «Пчела мала, да и та работает». Жизнь человека многогранна (основные формы деятельности человека).</w:t>
      </w:r>
    </w:p>
    <w:p w:rsidR="00DC6A4C" w:rsidRPr="00D17034" w:rsidRDefault="00DC6A4C" w:rsidP="00DC6A4C">
      <w:pPr>
        <w:pStyle w:val="a8"/>
        <w:rPr>
          <w:rFonts w:ascii="Times New Roman" w:hAnsi="Times New Roman"/>
          <w:sz w:val="24"/>
          <w:szCs w:val="24"/>
        </w:rPr>
      </w:pPr>
      <w:r w:rsidRPr="00D17034">
        <w:rPr>
          <w:rFonts w:ascii="Times New Roman" w:hAnsi="Times New Roman"/>
          <w:sz w:val="24"/>
          <w:szCs w:val="24"/>
        </w:rPr>
        <w:lastRenderedPageBreak/>
        <w:t>Потребности человека. Какие бывают потребности. Мир мыслей. Мир чувств.</w:t>
      </w:r>
    </w:p>
    <w:p w:rsidR="00DC6A4C" w:rsidRPr="00D17034" w:rsidRDefault="00DC6A4C" w:rsidP="00DC6A4C">
      <w:pPr>
        <w:pStyle w:val="a8"/>
        <w:rPr>
          <w:rFonts w:ascii="Times New Roman" w:hAnsi="Times New Roman"/>
          <w:sz w:val="24"/>
          <w:szCs w:val="24"/>
        </w:rPr>
      </w:pPr>
      <w:r w:rsidRPr="00D17034">
        <w:rPr>
          <w:rFonts w:ascii="Times New Roman" w:hAnsi="Times New Roman"/>
          <w:sz w:val="24"/>
          <w:szCs w:val="24"/>
        </w:rPr>
        <w:t>На пути к жизненному успеху. Слагаемые жизненного успеха. Привычка к труду помогает успеху. Готовимся выбирать профессию. Поддержка близких – залог успеха. Выбор жизненного пути.</w:t>
      </w:r>
    </w:p>
    <w:p w:rsidR="00DC6A4C" w:rsidRPr="00D17034" w:rsidRDefault="00DC6A4C" w:rsidP="00DC6A4C">
      <w:pPr>
        <w:pStyle w:val="a8"/>
        <w:rPr>
          <w:rFonts w:ascii="Times New Roman" w:hAnsi="Times New Roman"/>
          <w:sz w:val="24"/>
          <w:szCs w:val="24"/>
        </w:rPr>
      </w:pPr>
      <w:r w:rsidRPr="00D17034">
        <w:rPr>
          <w:rFonts w:ascii="Times New Roman" w:hAnsi="Times New Roman"/>
          <w:sz w:val="24"/>
          <w:szCs w:val="24"/>
        </w:rPr>
        <w:t>Обобщение и систематизация знаний по теме: «Человек в социальном измерении». Работа с дополнительным материалом. Выполнение заданий рабочей тетради.</w:t>
      </w:r>
    </w:p>
    <w:p w:rsidR="00DC6A4C" w:rsidRPr="00D17034" w:rsidRDefault="00DC6A4C" w:rsidP="00DC6A4C">
      <w:pPr>
        <w:pStyle w:val="a8"/>
        <w:rPr>
          <w:rFonts w:ascii="Times New Roman" w:hAnsi="Times New Roman"/>
          <w:sz w:val="24"/>
          <w:szCs w:val="24"/>
        </w:rPr>
      </w:pPr>
      <w:r w:rsidRPr="00D17034">
        <w:rPr>
          <w:rFonts w:ascii="Times New Roman" w:hAnsi="Times New Roman"/>
          <w:sz w:val="24"/>
          <w:szCs w:val="24"/>
        </w:rPr>
        <w:t xml:space="preserve">РАЗДЕЛ II. ЧЕЛОВЕК СРЕДИ ЛЮДЕЙ </w:t>
      </w:r>
    </w:p>
    <w:p w:rsidR="00DC6A4C" w:rsidRPr="00D17034" w:rsidRDefault="00DC6A4C" w:rsidP="00DC6A4C">
      <w:pPr>
        <w:pStyle w:val="a8"/>
        <w:rPr>
          <w:rFonts w:ascii="Times New Roman" w:hAnsi="Times New Roman"/>
          <w:sz w:val="24"/>
          <w:szCs w:val="24"/>
        </w:rPr>
      </w:pPr>
      <w:r w:rsidRPr="00D17034">
        <w:rPr>
          <w:rFonts w:ascii="Times New Roman" w:hAnsi="Times New Roman"/>
          <w:sz w:val="24"/>
          <w:szCs w:val="24"/>
        </w:rPr>
        <w:t>Межличностные отношения. Какие отношения называются межличностными. Чувства – основа межличностных отношений. Виды межличностных отношений.</w:t>
      </w:r>
    </w:p>
    <w:p w:rsidR="00DC6A4C" w:rsidRPr="00D17034" w:rsidRDefault="00DC6A4C" w:rsidP="00DC6A4C">
      <w:pPr>
        <w:pStyle w:val="a8"/>
        <w:rPr>
          <w:rFonts w:ascii="Times New Roman" w:hAnsi="Times New Roman"/>
          <w:sz w:val="24"/>
          <w:szCs w:val="24"/>
        </w:rPr>
      </w:pPr>
      <w:r w:rsidRPr="00D17034">
        <w:rPr>
          <w:rFonts w:ascii="Times New Roman" w:hAnsi="Times New Roman"/>
          <w:sz w:val="24"/>
          <w:szCs w:val="24"/>
        </w:rPr>
        <w:t>Человек в группе. Какие бывают группы. Группы, которые мы выбираем. Кто может быть лидером. Что можно, чего нельзя и что за это бывает. О поощрениях и наказаниях. С какой группой тебе по пути.</w:t>
      </w:r>
    </w:p>
    <w:p w:rsidR="00DC6A4C" w:rsidRPr="00D17034" w:rsidRDefault="00DC6A4C" w:rsidP="00DC6A4C">
      <w:pPr>
        <w:pStyle w:val="a8"/>
        <w:rPr>
          <w:rFonts w:ascii="Times New Roman" w:hAnsi="Times New Roman"/>
          <w:sz w:val="24"/>
          <w:szCs w:val="24"/>
        </w:rPr>
      </w:pPr>
      <w:r w:rsidRPr="00D17034">
        <w:rPr>
          <w:rFonts w:ascii="Times New Roman" w:hAnsi="Times New Roman"/>
          <w:sz w:val="24"/>
          <w:szCs w:val="24"/>
        </w:rPr>
        <w:t>Общение. Что такое общение. Каковы цели общения. Как люди общаются. Особенности общения со сверстниками, старшими и младшими.</w:t>
      </w:r>
    </w:p>
    <w:p w:rsidR="00DC6A4C" w:rsidRPr="00D17034" w:rsidRDefault="00DC6A4C" w:rsidP="00DC6A4C">
      <w:pPr>
        <w:pStyle w:val="a8"/>
        <w:rPr>
          <w:rFonts w:ascii="Times New Roman" w:hAnsi="Times New Roman"/>
          <w:sz w:val="24"/>
          <w:szCs w:val="24"/>
        </w:rPr>
      </w:pPr>
      <w:r w:rsidRPr="00D17034">
        <w:rPr>
          <w:rFonts w:ascii="Times New Roman" w:hAnsi="Times New Roman"/>
          <w:sz w:val="24"/>
          <w:szCs w:val="24"/>
        </w:rPr>
        <w:t>Конфликты в межличностных отношениях. Как возникает межличностный конфликт. Как не проиграть в конфликте.</w:t>
      </w:r>
    </w:p>
    <w:p w:rsidR="00DC6A4C" w:rsidRPr="00D17034" w:rsidRDefault="00DC6A4C" w:rsidP="00DC6A4C">
      <w:pPr>
        <w:pStyle w:val="a8"/>
        <w:rPr>
          <w:rFonts w:ascii="Times New Roman" w:hAnsi="Times New Roman"/>
          <w:sz w:val="24"/>
          <w:szCs w:val="24"/>
        </w:rPr>
      </w:pPr>
      <w:r w:rsidRPr="00D17034">
        <w:rPr>
          <w:rFonts w:ascii="Times New Roman" w:hAnsi="Times New Roman"/>
          <w:sz w:val="24"/>
          <w:szCs w:val="24"/>
        </w:rPr>
        <w:t>Обобщение и систематизация знаний по теме: «Человек среди людей». Презентация «Как вести себя в конфликтной ситуации». Практикум.</w:t>
      </w:r>
    </w:p>
    <w:p w:rsidR="00DC6A4C" w:rsidRPr="00D17034" w:rsidRDefault="00DC6A4C" w:rsidP="00DC6A4C">
      <w:pPr>
        <w:pStyle w:val="a8"/>
        <w:rPr>
          <w:rFonts w:ascii="Times New Roman" w:hAnsi="Times New Roman"/>
          <w:sz w:val="24"/>
          <w:szCs w:val="24"/>
        </w:rPr>
      </w:pPr>
      <w:r w:rsidRPr="00D17034">
        <w:rPr>
          <w:rFonts w:ascii="Times New Roman" w:hAnsi="Times New Roman"/>
          <w:sz w:val="24"/>
          <w:szCs w:val="24"/>
        </w:rPr>
        <w:t xml:space="preserve">РАЗДЕЛ III. НРАВСТВЕННЫЕ ОСНОВЫ ЖИЗНИ </w:t>
      </w:r>
    </w:p>
    <w:p w:rsidR="00DC6A4C" w:rsidRPr="00D17034" w:rsidRDefault="00DC6A4C" w:rsidP="00DC6A4C">
      <w:pPr>
        <w:pStyle w:val="a8"/>
        <w:rPr>
          <w:rFonts w:ascii="Times New Roman" w:hAnsi="Times New Roman"/>
          <w:sz w:val="24"/>
          <w:szCs w:val="24"/>
        </w:rPr>
      </w:pPr>
      <w:r w:rsidRPr="00D17034">
        <w:rPr>
          <w:rFonts w:ascii="Times New Roman" w:hAnsi="Times New Roman"/>
          <w:sz w:val="24"/>
          <w:szCs w:val="24"/>
        </w:rPr>
        <w:t>Человек славен добрыми делами. Что такое добро. Кого называют добрым. Доброе – значит хорошее. Главное правило доброго человека.</w:t>
      </w:r>
    </w:p>
    <w:p w:rsidR="00DC6A4C" w:rsidRPr="00D17034" w:rsidRDefault="00DC6A4C" w:rsidP="00DC6A4C">
      <w:pPr>
        <w:pStyle w:val="a8"/>
        <w:rPr>
          <w:rFonts w:ascii="Times New Roman" w:hAnsi="Times New Roman"/>
          <w:sz w:val="24"/>
          <w:szCs w:val="24"/>
        </w:rPr>
      </w:pPr>
      <w:r w:rsidRPr="00D17034">
        <w:rPr>
          <w:rFonts w:ascii="Times New Roman" w:hAnsi="Times New Roman"/>
          <w:sz w:val="24"/>
          <w:szCs w:val="24"/>
        </w:rPr>
        <w:t>Будь смелым. Что такое страх. Смелость города берет. Имей смелость сказать злу «нет».</w:t>
      </w:r>
    </w:p>
    <w:p w:rsidR="00DC6A4C" w:rsidRPr="00D17034" w:rsidRDefault="00DC6A4C" w:rsidP="00DC6A4C">
      <w:pPr>
        <w:pStyle w:val="a8"/>
        <w:rPr>
          <w:rFonts w:ascii="Times New Roman" w:hAnsi="Times New Roman"/>
          <w:sz w:val="24"/>
          <w:szCs w:val="24"/>
        </w:rPr>
      </w:pPr>
      <w:r w:rsidRPr="00D17034">
        <w:rPr>
          <w:rFonts w:ascii="Times New Roman" w:hAnsi="Times New Roman"/>
          <w:sz w:val="24"/>
          <w:szCs w:val="24"/>
        </w:rPr>
        <w:t>Человек и человечность. Что такое гуманизм. Прояви внимание к старикам.</w:t>
      </w:r>
    </w:p>
    <w:p w:rsidR="00DC6A4C" w:rsidRPr="00D17034" w:rsidRDefault="00DC6A4C" w:rsidP="00DC6A4C">
      <w:pPr>
        <w:pStyle w:val="a8"/>
        <w:rPr>
          <w:rFonts w:ascii="Times New Roman" w:hAnsi="Times New Roman"/>
          <w:sz w:val="24"/>
          <w:szCs w:val="24"/>
        </w:rPr>
      </w:pPr>
      <w:r w:rsidRPr="00D17034">
        <w:rPr>
          <w:rFonts w:ascii="Times New Roman" w:hAnsi="Times New Roman"/>
          <w:sz w:val="24"/>
          <w:szCs w:val="24"/>
        </w:rPr>
        <w:t>Обобщение и систематизация знаний по теме: «Нравственные основы жизни». Устные задания для обобщения и систематизации знаний по пройденной теме. Письменные задания по теме урока.</w:t>
      </w:r>
    </w:p>
    <w:p w:rsidR="00DC6A4C" w:rsidRPr="00D17034" w:rsidRDefault="00DC6A4C" w:rsidP="00DC6A4C">
      <w:pPr>
        <w:pStyle w:val="a8"/>
        <w:rPr>
          <w:rFonts w:ascii="Times New Roman" w:hAnsi="Times New Roman"/>
          <w:sz w:val="24"/>
          <w:szCs w:val="24"/>
        </w:rPr>
      </w:pPr>
    </w:p>
    <w:p w:rsidR="00DC6A4C" w:rsidRPr="003529A8" w:rsidRDefault="00DC6A4C" w:rsidP="00DC6A4C">
      <w:pPr>
        <w:pStyle w:val="a8"/>
        <w:rPr>
          <w:rFonts w:ascii="Times New Roman" w:hAnsi="Times New Roman"/>
          <w:b/>
          <w:sz w:val="24"/>
          <w:szCs w:val="24"/>
        </w:rPr>
      </w:pPr>
      <w:r w:rsidRPr="003529A8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2373"/>
        <w:gridCol w:w="1065"/>
        <w:gridCol w:w="9904"/>
      </w:tblGrid>
      <w:tr w:rsidR="00DC6A4C" w:rsidRPr="00D17034" w:rsidTr="00EF498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034">
              <w:rPr>
                <w:rFonts w:ascii="Times New Roman" w:hAnsi="Times New Roman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034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034">
              <w:rPr>
                <w:rFonts w:ascii="Times New Roman" w:hAnsi="Times New Roman"/>
                <w:sz w:val="24"/>
                <w:szCs w:val="24"/>
                <w:lang w:eastAsia="en-US"/>
              </w:rPr>
              <w:t>Кол –во</w:t>
            </w:r>
          </w:p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0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034"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Характеристика основных видов деятельности ученика (на уровне учебных действий) по теме, УУД</w:t>
            </w:r>
          </w:p>
        </w:tc>
      </w:tr>
      <w:tr w:rsidR="00DC6A4C" w:rsidRPr="00D17034" w:rsidTr="00EF498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Вводный урок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8C4ACB" w:rsidRDefault="00DC6A4C" w:rsidP="00EF498E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Вспоминают</w:t>
            </w:r>
            <w:r w:rsidRPr="008C4ACB">
              <w:rPr>
                <w:rFonts w:ascii="Times New Roman" w:hAnsi="Times New Roman"/>
              </w:rPr>
              <w:t xml:space="preserve"> основные итоги прошлого года обучения</w:t>
            </w:r>
          </w:p>
          <w:p w:rsidR="00DC6A4C" w:rsidRPr="008C4ACB" w:rsidRDefault="00DC6A4C" w:rsidP="00EF498E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Знакомятся  с основным содержанием курса 6</w:t>
            </w:r>
            <w:r w:rsidRPr="008C4ACB">
              <w:rPr>
                <w:rFonts w:ascii="Times New Roman" w:hAnsi="Times New Roman"/>
              </w:rPr>
              <w:t xml:space="preserve"> класса.</w:t>
            </w:r>
          </w:p>
          <w:p w:rsidR="00DC6A4C" w:rsidRPr="008C4ACB" w:rsidRDefault="00DC6A4C" w:rsidP="00EF498E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Намечают</w:t>
            </w:r>
            <w:r w:rsidRPr="008C4ACB">
              <w:rPr>
                <w:rFonts w:ascii="Times New Roman" w:hAnsi="Times New Roman"/>
              </w:rPr>
              <w:t xml:space="preserve"> перспективу совершенствования умений и навыков в процессе учебной деятельности.</w:t>
            </w:r>
          </w:p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Определяют</w:t>
            </w:r>
            <w:r w:rsidRPr="008C4ACB">
              <w:rPr>
                <w:rFonts w:ascii="Times New Roman" w:hAnsi="Times New Roman"/>
              </w:rPr>
              <w:t xml:space="preserve"> основные требования к результатам обучения и критерии успешной работы</w:t>
            </w:r>
          </w:p>
        </w:tc>
      </w:tr>
      <w:tr w:rsidR="00DC6A4C" w:rsidRPr="00D17034" w:rsidTr="00EF498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034">
              <w:rPr>
                <w:rFonts w:ascii="Times New Roman" w:hAnsi="Times New Roman"/>
                <w:sz w:val="24"/>
                <w:szCs w:val="24"/>
                <w:lang w:eastAsia="en-US"/>
              </w:rPr>
              <w:t>Человек – личность.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 xml:space="preserve">Познавательные: 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>выявляют особенности и признаки объектов; приводят примеры в качестве доказательства выдвигаемых положений.</w:t>
            </w: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 xml:space="preserve"> Коммуникативные: 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взаимодействуют </w:t>
            </w:r>
            <w:r w:rsidRPr="00D17034">
              <w:rPr>
                <w:rFonts w:ascii="Times New Roman" w:hAnsi="Times New Roman"/>
                <w:sz w:val="24"/>
                <w:szCs w:val="24"/>
              </w:rPr>
              <w:br/>
              <w:t>в ходе групповой работы, ведут диалог, участвуют в дискуссии;</w:t>
            </w: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принимают другое мнение и позицию, допускают существование различных точек зрения. </w:t>
            </w: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 xml:space="preserve">Регулятивные: 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прогнозируют </w:t>
            </w:r>
            <w:r w:rsidRPr="00D17034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уровня усвоения.</w:t>
            </w:r>
          </w:p>
        </w:tc>
      </w:tr>
      <w:tr w:rsidR="00DC6A4C" w:rsidRPr="00D17034" w:rsidTr="00EF498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4,5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034">
              <w:rPr>
                <w:rFonts w:ascii="Times New Roman" w:hAnsi="Times New Roman"/>
                <w:sz w:val="24"/>
                <w:szCs w:val="24"/>
                <w:lang w:eastAsia="en-US"/>
              </w:rPr>
              <w:t>Человек познает мир.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Познавательные: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устанавливают причинно-следственные связи и зависимости между объектами. </w:t>
            </w: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Коммуникативные: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 взаимодействия; обмениваются мнениями, слушают друг друга, понимают позицию партнера, в том числе </w:t>
            </w:r>
            <w:r w:rsidRPr="00D17034">
              <w:rPr>
                <w:rFonts w:ascii="Times New Roman" w:hAnsi="Times New Roman"/>
                <w:sz w:val="24"/>
                <w:szCs w:val="24"/>
              </w:rPr>
              <w:br/>
              <w:t>и отличную от своей, согласовывают действия с партнером.</w:t>
            </w:r>
          </w:p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 xml:space="preserve">Регулятивные: 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задачу; учитывают выделенные учителем ориентиры действия.</w:t>
            </w:r>
          </w:p>
        </w:tc>
      </w:tr>
      <w:tr w:rsidR="00DC6A4C" w:rsidRPr="00D17034" w:rsidTr="00EF498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0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Человек </w:t>
            </w:r>
            <w:r w:rsidRPr="00D1703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 его деятельность.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Познавательные: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 цели;  анализируют вопросы, формулируют ответы.</w:t>
            </w:r>
          </w:p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Коммуникативные: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участвуют в коллективном обсуждении проблем; обмениваются мнениями, понимают позицию партнера.</w:t>
            </w:r>
          </w:p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Регулятивные: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самостоятельно выделяют и формулируют цель; составляют план и последовательность действий.</w:t>
            </w:r>
          </w:p>
        </w:tc>
      </w:tr>
      <w:tr w:rsidR="00DC6A4C" w:rsidRPr="00D17034" w:rsidTr="00EF498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034">
              <w:rPr>
                <w:rFonts w:ascii="Times New Roman" w:hAnsi="Times New Roman"/>
                <w:sz w:val="24"/>
                <w:szCs w:val="24"/>
                <w:lang w:eastAsia="en-US"/>
              </w:rPr>
              <w:t>. Потребности человека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Познавательные: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цели; анализируют вопросы, формулируют ответы.</w:t>
            </w:r>
          </w:p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Коммуникативные: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участвуют в коллективном обсуждении проблем; обмениваются мнениями,  понимают позицию партнера.</w:t>
            </w:r>
          </w:p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7034">
              <w:rPr>
                <w:rFonts w:ascii="Times New Roman" w:hAnsi="Times New Roman"/>
                <w:sz w:val="24"/>
                <w:szCs w:val="24"/>
              </w:rPr>
              <w:t>логические задачи; высказывать собственное мнение, суждения</w:t>
            </w:r>
          </w:p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Регулятивные: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 на основе соотнесения того, что уже известно и усвоено, и того, что ещё неизвестно.</w:t>
            </w:r>
          </w:p>
        </w:tc>
      </w:tr>
      <w:tr w:rsidR="00DC6A4C" w:rsidRPr="00D17034" w:rsidTr="00EF498E">
        <w:trPr>
          <w:trHeight w:val="98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10,11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0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пути </w:t>
            </w:r>
            <w:r w:rsidRPr="00D1703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 жизненному успеху.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Регулятивные: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учителем. </w:t>
            </w: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Познавательные: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проблему урока; самостоятельно создают алгоритм деятельности при решении проблемы.  </w:t>
            </w: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Коммуникативные: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сотрудничество).</w:t>
            </w:r>
          </w:p>
        </w:tc>
      </w:tr>
      <w:tr w:rsidR="00DC6A4C" w:rsidRPr="00D17034" w:rsidTr="00EF498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12,13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0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Практикум по теме: «Человек </w:t>
            </w:r>
            <w:r w:rsidRPr="00D1703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социальном измерении».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Познавательные: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овладевают целостными представлениями о качествах личности человека; привлекают информацию, полученную ранее, для решения учебной задачи. </w:t>
            </w: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Коммуникативные: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</w:t>
            </w:r>
          </w:p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Регулятивные: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принимают и сохраняют учебную задачу; самостоятельно выделяют и формулируют цель; составляют план и последовательность действий.</w:t>
            </w:r>
          </w:p>
        </w:tc>
      </w:tr>
      <w:tr w:rsidR="00DC6A4C" w:rsidRPr="00D17034" w:rsidTr="00EF498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14,15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7034">
              <w:rPr>
                <w:rFonts w:ascii="Times New Roman" w:hAnsi="Times New Roman"/>
                <w:sz w:val="24"/>
                <w:szCs w:val="24"/>
              </w:rPr>
              <w:t>Межличностные</w:t>
            </w:r>
          </w:p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7034">
              <w:rPr>
                <w:rFonts w:ascii="Times New Roman" w:hAnsi="Times New Roman"/>
                <w:sz w:val="24"/>
                <w:szCs w:val="24"/>
              </w:rPr>
              <w:lastRenderedPageBreak/>
              <w:t>отношения.</w:t>
            </w:r>
          </w:p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Познавательные: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 и признаки объектов; приводят примеры в качестве </w:t>
            </w:r>
            <w:r w:rsidRPr="00D170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доказательства выдвигаемых положений. </w:t>
            </w: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Коммуникативные: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взаимодействуют </w:t>
            </w:r>
            <w:r w:rsidRPr="00D17034">
              <w:rPr>
                <w:rFonts w:ascii="Times New Roman" w:hAnsi="Times New Roman"/>
                <w:sz w:val="24"/>
                <w:szCs w:val="24"/>
              </w:rPr>
              <w:br/>
              <w:t xml:space="preserve">в ходе групповой работы, ведут диалог, участвуют в дискуссии; принимают другое мнение и позицию, допускают существование различных точек зрения. </w:t>
            </w: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Регулятивные: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прогнозируют результаты уровня усвоения изучаемого материала; принимают и сохраняют учебную задачу.</w:t>
            </w:r>
          </w:p>
        </w:tc>
      </w:tr>
      <w:tr w:rsidR="00DC6A4C" w:rsidRPr="00D17034" w:rsidTr="00EF498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16,</w:t>
            </w:r>
            <w:r w:rsidRPr="00D17034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0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Человек </w:t>
            </w:r>
            <w:r w:rsidRPr="00D17034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группе.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Познавательные: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овладевают 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Коммуникативные: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 </w:t>
            </w: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Регулятивные: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материала.</w:t>
            </w:r>
          </w:p>
        </w:tc>
      </w:tr>
      <w:tr w:rsidR="00DC6A4C" w:rsidRPr="00D17034" w:rsidTr="00EF498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18,</w:t>
            </w:r>
            <w:r w:rsidRPr="00D17034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034">
              <w:rPr>
                <w:rFonts w:ascii="Times New Roman" w:hAnsi="Times New Roman"/>
                <w:sz w:val="24"/>
                <w:szCs w:val="24"/>
                <w:lang w:eastAsia="en-US"/>
              </w:rPr>
              <w:t>Общение.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Познавательные: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устанавливают причинно-следственные связи и зависимости между объектами. </w:t>
            </w: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Коммуникативные: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взаимодействия; обмениваются мнениями, слушают друг друга, понимают позицию партнера, в том числе </w:t>
            </w:r>
            <w:r w:rsidRPr="00D17034">
              <w:rPr>
                <w:rFonts w:ascii="Times New Roman" w:hAnsi="Times New Roman"/>
                <w:sz w:val="24"/>
                <w:szCs w:val="24"/>
              </w:rPr>
              <w:br/>
              <w:t>и отличную от своей, согласовывают действия с партнером.</w:t>
            </w:r>
          </w:p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 xml:space="preserve">Регулятивные: 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задачу; учитывают выделенные учителем ориентиры действия.</w:t>
            </w:r>
          </w:p>
        </w:tc>
      </w:tr>
      <w:tr w:rsidR="00DC6A4C" w:rsidRPr="00D17034" w:rsidTr="00EF498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20,</w:t>
            </w:r>
            <w:r w:rsidRPr="00D17034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034">
              <w:rPr>
                <w:rFonts w:ascii="Times New Roman" w:hAnsi="Times New Roman"/>
                <w:sz w:val="24"/>
                <w:szCs w:val="24"/>
                <w:lang w:eastAsia="en-US"/>
              </w:rPr>
              <w:t>Конфликты в межличностных отношениях.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Познавательные: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самостоятельно выделяют и формулируют цели; анализируют вопросы, формулируют ответы.</w:t>
            </w:r>
          </w:p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Коммуникативные: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участвуют в коллективном обсуждении проблем; обмениваются мнениями, понимают позицию партнера.</w:t>
            </w:r>
          </w:p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Регулятивные: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ставят учебную задачу на основе соотнесения того, что уже известно и усвоено, и того, что ещё неизвестно.</w:t>
            </w:r>
          </w:p>
        </w:tc>
      </w:tr>
      <w:tr w:rsidR="00DC6A4C" w:rsidRPr="00D17034" w:rsidTr="00EF498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22,</w:t>
            </w:r>
            <w:r w:rsidRPr="00D17034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034">
              <w:rPr>
                <w:rFonts w:ascii="Times New Roman" w:hAnsi="Times New Roman"/>
                <w:sz w:val="24"/>
                <w:szCs w:val="24"/>
                <w:lang w:eastAsia="en-US"/>
              </w:rPr>
              <w:t>Практикум по теме: «Человек среди людей».</w:t>
            </w:r>
            <w:r w:rsidRPr="00D17034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Познавательные: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</w:p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Коммуникативные: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планируют цели и способы 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 </w:t>
            </w: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Регулятивные: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учитывают ориентиры, данные учителем, при освоении нового учебного материала.</w:t>
            </w:r>
          </w:p>
        </w:tc>
      </w:tr>
      <w:tr w:rsidR="00DC6A4C" w:rsidRPr="00D17034" w:rsidTr="00EF498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24,</w:t>
            </w:r>
            <w:r w:rsidRPr="00D17034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7034">
              <w:rPr>
                <w:rFonts w:ascii="Times New Roman" w:hAnsi="Times New Roman"/>
                <w:sz w:val="24"/>
                <w:szCs w:val="24"/>
              </w:rPr>
              <w:t>Человек славен добрыми делами.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Познавательные: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ориентируются в разнообразии способов решения познавательных задач; выбирают наиболее эффективные способы их решения. </w:t>
            </w: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Коммуникативные: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договариваются </w:t>
            </w:r>
            <w:r w:rsidRPr="00D17034">
              <w:rPr>
                <w:rFonts w:ascii="Times New Roman" w:hAnsi="Times New Roman"/>
                <w:sz w:val="24"/>
                <w:szCs w:val="24"/>
              </w:rPr>
              <w:br/>
              <w:t xml:space="preserve">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партнёром. </w:t>
            </w: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Регулятивные: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034">
              <w:rPr>
                <w:rFonts w:ascii="Times New Roman" w:hAnsi="Times New Roman"/>
                <w:sz w:val="24"/>
                <w:szCs w:val="24"/>
              </w:rPr>
              <w:lastRenderedPageBreak/>
              <w:t>определяют последовательность промежуточных целей с учётом конечного результата; составляют план и последовательность действий.</w:t>
            </w:r>
          </w:p>
        </w:tc>
      </w:tr>
      <w:tr w:rsidR="00DC6A4C" w:rsidRPr="00D17034" w:rsidTr="00EF498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26,</w:t>
            </w:r>
            <w:r w:rsidRPr="00D17034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7034">
              <w:rPr>
                <w:rFonts w:ascii="Times New Roman" w:hAnsi="Times New Roman"/>
                <w:sz w:val="24"/>
                <w:szCs w:val="24"/>
              </w:rPr>
              <w:t xml:space="preserve">Будь </w:t>
            </w:r>
            <w:r w:rsidRPr="00D17034">
              <w:rPr>
                <w:rFonts w:ascii="Times New Roman" w:hAnsi="Times New Roman"/>
                <w:sz w:val="24"/>
                <w:szCs w:val="24"/>
              </w:rPr>
              <w:br/>
              <w:t>смелым.</w:t>
            </w:r>
          </w:p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Познавательные: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выявляют особенности и признаки объектов; приводят примеры в качестве доказательства выдвигаемых положений. </w:t>
            </w: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Коммуникативные: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взаимодействуют </w:t>
            </w:r>
            <w:r w:rsidRPr="00D17034">
              <w:rPr>
                <w:rFonts w:ascii="Times New Roman" w:hAnsi="Times New Roman"/>
                <w:sz w:val="24"/>
                <w:szCs w:val="24"/>
              </w:rPr>
              <w:br/>
              <w:t xml:space="preserve">в ходе совместной работы, ведут диалог, участвуют в дискуссии; принимают другое мнение и позицию, допускают существование различных точек зрения. </w:t>
            </w: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Регулятивные: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прогнозируют результаты.</w:t>
            </w:r>
          </w:p>
        </w:tc>
      </w:tr>
      <w:tr w:rsidR="00DC6A4C" w:rsidRPr="00D17034" w:rsidTr="00EF498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28,</w:t>
            </w:r>
            <w:r w:rsidRPr="00D17034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7034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  <w:r w:rsidRPr="00D17034">
              <w:rPr>
                <w:rFonts w:ascii="Times New Roman" w:hAnsi="Times New Roman"/>
                <w:sz w:val="24"/>
                <w:szCs w:val="24"/>
              </w:rPr>
              <w:br/>
              <w:t>и человечность.</w:t>
            </w:r>
          </w:p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Регулятивные: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Познавательные: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выбирают наиболее эффективные способы решения задач; контролируют и оценивают процесс и результат деятельности. </w:t>
            </w: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Коммуникативные: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договариваются </w:t>
            </w:r>
            <w:r w:rsidRPr="00D17034">
              <w:rPr>
                <w:rFonts w:ascii="Times New Roman" w:hAnsi="Times New Roman"/>
                <w:sz w:val="24"/>
                <w:szCs w:val="24"/>
              </w:rPr>
              <w:br/>
              <w:t>о распределении функций и ролей в совместной деятельности.</w:t>
            </w:r>
          </w:p>
        </w:tc>
      </w:tr>
      <w:tr w:rsidR="00DC6A4C" w:rsidRPr="00D17034" w:rsidTr="00EF498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30,</w:t>
            </w:r>
            <w:r w:rsidRPr="00D17034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034">
              <w:rPr>
                <w:rFonts w:ascii="Times New Roman" w:hAnsi="Times New Roman"/>
                <w:sz w:val="24"/>
                <w:szCs w:val="24"/>
                <w:lang w:eastAsia="en-US"/>
              </w:rPr>
              <w:t>Практикум по теме: «Нравственные основы жизни».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Познавательные: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ставят и формулируют цели и проблему урока; осознанно и произвольно строят сообщения в устной </w:t>
            </w:r>
            <w:r w:rsidRPr="00D17034">
              <w:rPr>
                <w:rFonts w:ascii="Times New Roman" w:hAnsi="Times New Roman"/>
                <w:sz w:val="24"/>
                <w:szCs w:val="24"/>
              </w:rPr>
              <w:br/>
              <w:t xml:space="preserve">и письменной форме, в том числе творческого и исследовательского характера. </w:t>
            </w: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Коммуникативные: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адекватно используют речевые средства для эффективного решения разнообразных коммуникативных задач. </w:t>
            </w:r>
            <w:r w:rsidRPr="00D17034">
              <w:rPr>
                <w:rFonts w:ascii="Times New Roman" w:hAnsi="Times New Roman"/>
                <w:iCs/>
                <w:sz w:val="24"/>
                <w:szCs w:val="24"/>
              </w:rPr>
              <w:t>Регулятивные:</w:t>
            </w:r>
            <w:r w:rsidRPr="00D17034">
              <w:rPr>
                <w:rFonts w:ascii="Times New Roman" w:hAnsi="Times New Roman"/>
                <w:sz w:val="24"/>
                <w:szCs w:val="24"/>
              </w:rPr>
              <w:t xml:space="preserve"> планируют свои действия.</w:t>
            </w:r>
          </w:p>
        </w:tc>
      </w:tr>
      <w:tr w:rsidR="00DC6A4C" w:rsidRPr="00D17034" w:rsidTr="00EF498E">
        <w:trPr>
          <w:trHeight w:val="96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034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034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работа: «Нравственные основы жизни».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17034">
              <w:rPr>
                <w:rFonts w:ascii="Times New Roman" w:hAnsi="Times New Roman"/>
                <w:sz w:val="24"/>
                <w:szCs w:val="24"/>
              </w:rPr>
              <w:t>Находить в тексте учебника информацию, необходимую для выполнения тестовых заданий.</w:t>
            </w:r>
          </w:p>
        </w:tc>
      </w:tr>
      <w:tr w:rsidR="00DC6A4C" w:rsidRPr="00D17034" w:rsidTr="00EF498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034"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повторение.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7034">
              <w:rPr>
                <w:rFonts w:ascii="Times New Roman" w:hAnsi="Times New Roman"/>
                <w:sz w:val="24"/>
                <w:szCs w:val="24"/>
              </w:rPr>
              <w:t>Находить в тексте учебника информацию, необходимую для выполнения тестовых заданий. Регулятивные Готовить  информацию для обсуждения проблем. Коммуникативные Формировать компетентности в общении.</w:t>
            </w:r>
          </w:p>
        </w:tc>
      </w:tr>
      <w:tr w:rsidR="00DC6A4C" w:rsidRPr="00D17034" w:rsidTr="00EF498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7034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контрольная работа.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4C" w:rsidRPr="00D17034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17034">
              <w:rPr>
                <w:rFonts w:ascii="Times New Roman" w:hAnsi="Times New Roman"/>
                <w:sz w:val="24"/>
                <w:szCs w:val="24"/>
              </w:rPr>
              <w:t>Находить в тексте учебника информацию, необходимую для выполнения тестовых заданий.</w:t>
            </w:r>
          </w:p>
        </w:tc>
      </w:tr>
      <w:tr w:rsidR="00DC6A4C" w:rsidRPr="003529A8" w:rsidTr="00EF498E">
        <w:trPr>
          <w:trHeight w:val="121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A4C" w:rsidRPr="003529A8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A4C" w:rsidRPr="003529A8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29A8"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работы. Итоговое повторение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A4C" w:rsidRPr="003529A8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6A4C" w:rsidRPr="003529A8" w:rsidRDefault="00DC6A4C" w:rsidP="00EF49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529A8">
              <w:rPr>
                <w:rFonts w:ascii="Times New Roman" w:hAnsi="Times New Roman"/>
                <w:sz w:val="24"/>
                <w:szCs w:val="24"/>
              </w:rPr>
              <w:t>Находить в тексте учебника информацию, необходимую для выполнения тестовых заданий. Регулятивные Готовить  информацию для обсуждения проблем .Коммуникативные Формировать компетентности в общении.</w:t>
            </w:r>
          </w:p>
        </w:tc>
      </w:tr>
    </w:tbl>
    <w:p w:rsidR="00DC6A4C" w:rsidRPr="00D17034" w:rsidRDefault="00DC6A4C" w:rsidP="00DC6A4C">
      <w:pPr>
        <w:pStyle w:val="a8"/>
        <w:rPr>
          <w:rFonts w:ascii="Times New Roman" w:eastAsia="Times New Roman" w:hAnsi="Times New Roman"/>
          <w:sz w:val="24"/>
          <w:szCs w:val="24"/>
        </w:rPr>
      </w:pPr>
    </w:p>
    <w:p w:rsidR="00DC6A4C" w:rsidRPr="00D17034" w:rsidRDefault="00DC6A4C" w:rsidP="00DC6A4C">
      <w:pPr>
        <w:pStyle w:val="a8"/>
        <w:rPr>
          <w:rFonts w:ascii="Times New Roman" w:hAnsi="Times New Roman"/>
          <w:sz w:val="24"/>
          <w:szCs w:val="24"/>
        </w:rPr>
      </w:pPr>
    </w:p>
    <w:p w:rsidR="00DC6A4C" w:rsidRPr="00D17034" w:rsidRDefault="00DC6A4C" w:rsidP="00DC6A4C">
      <w:pPr>
        <w:pStyle w:val="a8"/>
        <w:rPr>
          <w:rFonts w:ascii="Times New Roman" w:eastAsia="Times New Roman" w:hAnsi="Times New Roman"/>
          <w:sz w:val="24"/>
          <w:szCs w:val="24"/>
        </w:rPr>
      </w:pPr>
    </w:p>
    <w:p w:rsidR="00DC6A4C" w:rsidRPr="00D17034" w:rsidRDefault="00DC6A4C" w:rsidP="00DC6A4C">
      <w:pPr>
        <w:pStyle w:val="a8"/>
        <w:rPr>
          <w:rFonts w:ascii="Times New Roman" w:eastAsia="Times New Roman" w:hAnsi="Times New Roman"/>
          <w:sz w:val="24"/>
          <w:szCs w:val="24"/>
        </w:rPr>
      </w:pPr>
    </w:p>
    <w:p w:rsidR="00DC6A4C" w:rsidRPr="00D17034" w:rsidRDefault="00DC6A4C" w:rsidP="00DC6A4C">
      <w:pPr>
        <w:pStyle w:val="a8"/>
        <w:rPr>
          <w:rFonts w:ascii="Times New Roman" w:hAnsi="Times New Roman"/>
          <w:sz w:val="24"/>
          <w:szCs w:val="24"/>
        </w:rPr>
      </w:pPr>
    </w:p>
    <w:p w:rsidR="00DC6A4C" w:rsidRPr="00D17034" w:rsidRDefault="00DC6A4C" w:rsidP="00DC6A4C">
      <w:pPr>
        <w:pStyle w:val="a8"/>
        <w:rPr>
          <w:rFonts w:ascii="Times New Roman" w:hAnsi="Times New Roman"/>
          <w:sz w:val="24"/>
          <w:szCs w:val="24"/>
        </w:rPr>
      </w:pPr>
    </w:p>
    <w:p w:rsidR="00DC6A4C" w:rsidRDefault="00DC6A4C" w:rsidP="00DC6A4C"/>
    <w:p w:rsidR="00DC6A4C" w:rsidRPr="00D17034" w:rsidRDefault="00DC6A4C" w:rsidP="00DC6A4C">
      <w:pPr>
        <w:pStyle w:val="a8"/>
        <w:rPr>
          <w:rFonts w:ascii="Times New Roman" w:hAnsi="Times New Roman"/>
          <w:sz w:val="24"/>
          <w:szCs w:val="24"/>
        </w:rPr>
      </w:pPr>
    </w:p>
    <w:p w:rsidR="00DC6A4C" w:rsidRDefault="00DC6A4C" w:rsidP="00DC6A4C"/>
    <w:p w:rsidR="009A4D28" w:rsidRDefault="009A4D28"/>
    <w:sectPr w:rsidR="009A4D28" w:rsidSect="00551D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597" w:rsidRDefault="00494597" w:rsidP="00497B50">
      <w:pPr>
        <w:spacing w:after="0" w:line="240" w:lineRule="auto"/>
      </w:pPr>
      <w:r>
        <w:separator/>
      </w:r>
    </w:p>
  </w:endnote>
  <w:endnote w:type="continuationSeparator" w:id="1">
    <w:p w:rsidR="00494597" w:rsidRDefault="00494597" w:rsidP="0049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B4" w:rsidRDefault="00E953D5" w:rsidP="00A03F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4D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14B4" w:rsidRDefault="00494597" w:rsidP="00D0337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DB2" w:rsidRDefault="00E953D5">
    <w:pPr>
      <w:pStyle w:val="a3"/>
      <w:jc w:val="right"/>
    </w:pPr>
    <w:r>
      <w:fldChar w:fldCharType="begin"/>
    </w:r>
    <w:r w:rsidR="009A4D28">
      <w:instrText>PAGE   \* MERGEFORMAT</w:instrText>
    </w:r>
    <w:r>
      <w:fldChar w:fldCharType="separate"/>
    </w:r>
    <w:r w:rsidR="00246E46">
      <w:rPr>
        <w:noProof/>
      </w:rPr>
      <w:t>7</w:t>
    </w:r>
    <w:r>
      <w:fldChar w:fldCharType="end"/>
    </w:r>
  </w:p>
  <w:p w:rsidR="00C014B4" w:rsidRPr="00A87048" w:rsidRDefault="00494597" w:rsidP="00A87048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30" w:rsidRDefault="004945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597" w:rsidRDefault="00494597" w:rsidP="00497B50">
      <w:pPr>
        <w:spacing w:after="0" w:line="240" w:lineRule="auto"/>
      </w:pPr>
      <w:r>
        <w:separator/>
      </w:r>
    </w:p>
  </w:footnote>
  <w:footnote w:type="continuationSeparator" w:id="1">
    <w:p w:rsidR="00494597" w:rsidRDefault="00494597" w:rsidP="0049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30" w:rsidRDefault="0049459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B4" w:rsidRDefault="00494597">
    <w:pPr>
      <w:pStyle w:val="a6"/>
    </w:pPr>
  </w:p>
  <w:p w:rsidR="00C014B4" w:rsidRDefault="00494597">
    <w:pPr>
      <w:pStyle w:val="a6"/>
    </w:pPr>
  </w:p>
  <w:p w:rsidR="00C014B4" w:rsidRPr="00F60F5A" w:rsidRDefault="0049459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30" w:rsidRDefault="0049459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A4C"/>
    <w:rsid w:val="00246E46"/>
    <w:rsid w:val="00494597"/>
    <w:rsid w:val="00497B50"/>
    <w:rsid w:val="005440C1"/>
    <w:rsid w:val="009A1EE7"/>
    <w:rsid w:val="009A4D28"/>
    <w:rsid w:val="009E46CB"/>
    <w:rsid w:val="00B74388"/>
    <w:rsid w:val="00DC6A4C"/>
    <w:rsid w:val="00E9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6A4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C6A4C"/>
    <w:rPr>
      <w:rFonts w:ascii="Times New Roman" w:eastAsia="Calibri" w:hAnsi="Times New Roman" w:cs="Times New Roman"/>
      <w:sz w:val="24"/>
      <w:szCs w:val="24"/>
    </w:rPr>
  </w:style>
  <w:style w:type="character" w:styleId="a5">
    <w:name w:val="page number"/>
    <w:basedOn w:val="a0"/>
    <w:rsid w:val="00DC6A4C"/>
  </w:style>
  <w:style w:type="paragraph" w:styleId="a6">
    <w:name w:val="header"/>
    <w:basedOn w:val="a"/>
    <w:link w:val="a7"/>
    <w:rsid w:val="00DC6A4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C6A4C"/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link w:val="a9"/>
    <w:qFormat/>
    <w:rsid w:val="00DC6A4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a">
    <w:name w:val="Subtle Emphasis"/>
    <w:basedOn w:val="a0"/>
    <w:uiPriority w:val="19"/>
    <w:qFormat/>
    <w:rsid w:val="00DC6A4C"/>
    <w:rPr>
      <w:i/>
      <w:iCs/>
      <w:color w:val="808080"/>
    </w:rPr>
  </w:style>
  <w:style w:type="character" w:customStyle="1" w:styleId="a9">
    <w:name w:val="Без интервала Знак"/>
    <w:basedOn w:val="a0"/>
    <w:link w:val="a8"/>
    <w:rsid w:val="00DC6A4C"/>
    <w:rPr>
      <w:rFonts w:ascii="Calibri" w:eastAsia="Calibri" w:hAnsi="Calibri" w:cs="Times New Roman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C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6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1648</Words>
  <Characters>9398</Characters>
  <Application>Microsoft Office Word</Application>
  <DocSecurity>0</DocSecurity>
  <Lines>78</Lines>
  <Paragraphs>22</Paragraphs>
  <ScaleCrop>false</ScaleCrop>
  <Company/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</cp:revision>
  <dcterms:created xsi:type="dcterms:W3CDTF">2019-04-10T15:13:00Z</dcterms:created>
  <dcterms:modified xsi:type="dcterms:W3CDTF">2019-06-11T12:39:00Z</dcterms:modified>
</cp:coreProperties>
</file>